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EC" w:rsidRPr="00B235AA" w:rsidRDefault="00102846" w:rsidP="00B24305">
      <w:pPr>
        <w:pStyle w:val="Ttulo"/>
        <w:rPr>
          <w:sz w:val="40"/>
          <w:szCs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6319397" wp14:editId="46F7F1CE">
            <wp:simplePos x="0" y="0"/>
            <wp:positionH relativeFrom="column">
              <wp:posOffset>-628650</wp:posOffset>
            </wp:positionH>
            <wp:positionV relativeFrom="paragraph">
              <wp:posOffset>-523875</wp:posOffset>
            </wp:positionV>
            <wp:extent cx="1352550" cy="1095375"/>
            <wp:effectExtent l="0" t="0" r="0" b="9525"/>
            <wp:wrapSquare wrapText="righ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5AA" w:rsidRPr="00B235AA">
        <w:rPr>
          <w:sz w:val="40"/>
          <w:szCs w:val="40"/>
        </w:rPr>
        <w:t>CENTRO GERIATRICO INTEGRAL</w:t>
      </w:r>
      <w:r w:rsidR="0091016D">
        <w:rPr>
          <w:sz w:val="40"/>
          <w:szCs w:val="40"/>
        </w:rPr>
        <w:t xml:space="preserve"> DEL ADULTO MAYOR</w:t>
      </w:r>
    </w:p>
    <w:p w:rsidR="00C975EC" w:rsidRPr="00C63595" w:rsidRDefault="00C975EC">
      <w:pPr>
        <w:jc w:val="center"/>
        <w:rPr>
          <w:rFonts w:ascii="Arial Narrow" w:hAnsi="Arial Narrow"/>
          <w:b/>
          <w:sz w:val="12"/>
          <w:szCs w:val="28"/>
          <w:lang w:val="es-ES"/>
        </w:rPr>
      </w:pPr>
    </w:p>
    <w:p w:rsidR="00C975EC" w:rsidRDefault="0091016D">
      <w:pPr>
        <w:pStyle w:val="Subttulo"/>
      </w:pPr>
      <w:r>
        <w:rPr>
          <w:lang w:val="es-EC"/>
        </w:rPr>
        <w:t xml:space="preserve">                </w:t>
      </w:r>
      <w:r w:rsidR="00C975EC">
        <w:t>“NUEVA ESPERANZA”</w:t>
      </w:r>
    </w:p>
    <w:p w:rsidR="00C975EC" w:rsidRDefault="00C975EC"/>
    <w:p w:rsidR="00C24576" w:rsidRPr="00B24305" w:rsidRDefault="00C24576">
      <w:pPr>
        <w:rPr>
          <w:rFonts w:ascii="Arial Narrow" w:hAnsi="Arial Narrow"/>
          <w:lang w:val="es-ES"/>
        </w:rPr>
      </w:pPr>
      <w:r w:rsidRPr="00B24305">
        <w:rPr>
          <w:rFonts w:ascii="Arial Narrow" w:hAnsi="Arial Narrow"/>
          <w:lang w:val="es-ES"/>
        </w:rPr>
        <w:t>Señores (as):</w:t>
      </w:r>
    </w:p>
    <w:p w:rsidR="00C24576" w:rsidRPr="00B24305" w:rsidRDefault="00C24576">
      <w:pPr>
        <w:rPr>
          <w:rFonts w:ascii="Arial Narrow" w:hAnsi="Arial Narrow"/>
          <w:lang w:val="es-ES"/>
        </w:rPr>
      </w:pPr>
    </w:p>
    <w:p w:rsidR="00C975EC" w:rsidRPr="00B24305" w:rsidRDefault="00C24576" w:rsidP="00C24576">
      <w:pPr>
        <w:jc w:val="both"/>
      </w:pPr>
      <w:r w:rsidRPr="00B24305">
        <w:rPr>
          <w:rFonts w:ascii="Arial Narrow" w:hAnsi="Arial Narrow"/>
          <w:lang w:val="es-ES"/>
        </w:rPr>
        <w:t xml:space="preserve">Representantes de los Adultos Mayores del Centro </w:t>
      </w:r>
      <w:r w:rsidR="0091016D">
        <w:rPr>
          <w:rFonts w:ascii="Arial Narrow" w:hAnsi="Arial Narrow"/>
          <w:lang w:val="es-ES"/>
        </w:rPr>
        <w:t>Geriátrico</w:t>
      </w:r>
      <w:r w:rsidRPr="00B24305">
        <w:rPr>
          <w:rFonts w:ascii="Arial Narrow" w:hAnsi="Arial Narrow"/>
          <w:lang w:val="es-ES"/>
        </w:rPr>
        <w:t xml:space="preserve"> Integral “</w:t>
      </w:r>
      <w:r w:rsidRPr="00B24305">
        <w:rPr>
          <w:rFonts w:ascii="Arial Narrow" w:hAnsi="Arial Narrow"/>
          <w:b/>
          <w:bCs/>
          <w:lang w:val="es-ES"/>
        </w:rPr>
        <w:t>NUEVA ESPERANZA”</w:t>
      </w:r>
      <w:r w:rsidRPr="00B24305">
        <w:rPr>
          <w:rFonts w:ascii="Arial Narrow" w:hAnsi="Arial Narrow"/>
          <w:lang w:val="es-ES"/>
        </w:rPr>
        <w:t xml:space="preserve"> </w:t>
      </w:r>
      <w:r w:rsidR="009F29E0">
        <w:rPr>
          <w:rFonts w:ascii="Arial Narrow" w:hAnsi="Arial Narrow"/>
          <w:lang w:val="es-ES"/>
        </w:rPr>
        <w:t xml:space="preserve">a continuación se hace conocer los </w:t>
      </w:r>
      <w:r w:rsidRPr="00B24305">
        <w:rPr>
          <w:rFonts w:ascii="Arial Narrow" w:hAnsi="Arial Narrow"/>
          <w:lang w:val="es-ES"/>
        </w:rPr>
        <w:t xml:space="preserve">artículos </w:t>
      </w:r>
      <w:r w:rsidR="0075014D" w:rsidRPr="00B24305">
        <w:rPr>
          <w:rFonts w:ascii="Arial Narrow" w:hAnsi="Arial Narrow"/>
          <w:lang w:val="es-ES"/>
        </w:rPr>
        <w:t>de uso personal</w:t>
      </w:r>
      <w:r w:rsidR="009F29E0">
        <w:rPr>
          <w:rFonts w:ascii="Arial Narrow" w:hAnsi="Arial Narrow"/>
          <w:lang w:val="es-ES"/>
        </w:rPr>
        <w:t xml:space="preserve"> requeridos para  el ingreso de los pacientes</w:t>
      </w:r>
      <w:r w:rsidR="00F451D6">
        <w:rPr>
          <w:rFonts w:ascii="Arial Narrow" w:hAnsi="Arial Narrow"/>
          <w:lang w:val="es-ES"/>
        </w:rPr>
        <w:t>,</w:t>
      </w:r>
      <w:r w:rsidRPr="00B24305">
        <w:rPr>
          <w:rFonts w:ascii="Arial Narrow" w:hAnsi="Arial Narrow"/>
          <w:lang w:val="es-ES"/>
        </w:rPr>
        <w:t xml:space="preserve"> los cuales serán utilizados exclusivamente por cada uno de sus representados. </w:t>
      </w:r>
    </w:p>
    <w:p w:rsidR="00C975EC" w:rsidRPr="00B24305" w:rsidRDefault="00C975EC"/>
    <w:p w:rsidR="00C975EC" w:rsidRPr="00F073B8" w:rsidRDefault="00C975EC">
      <w:pPr>
        <w:numPr>
          <w:ilvl w:val="0"/>
          <w:numId w:val="2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F073B8">
        <w:rPr>
          <w:rFonts w:ascii="Arial Narrow" w:hAnsi="Arial Narrow"/>
          <w:b/>
          <w:bCs/>
          <w:sz w:val="22"/>
          <w:szCs w:val="22"/>
        </w:rPr>
        <w:t>Útiles de Aseo Personal</w:t>
      </w:r>
    </w:p>
    <w:p w:rsidR="00C975EC" w:rsidRPr="00F073B8" w:rsidRDefault="00C975E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C975EC" w:rsidRPr="00F073B8" w:rsidRDefault="00C975EC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F073B8">
        <w:rPr>
          <w:rFonts w:ascii="Arial Narrow" w:hAnsi="Arial Narrow"/>
          <w:sz w:val="22"/>
          <w:szCs w:val="22"/>
        </w:rPr>
        <w:t>Cepillo de dientes</w:t>
      </w:r>
    </w:p>
    <w:p w:rsidR="00C975EC" w:rsidRDefault="00C975EC" w:rsidP="00C24576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F073B8">
        <w:rPr>
          <w:rFonts w:ascii="Arial Narrow" w:hAnsi="Arial Narrow"/>
          <w:sz w:val="22"/>
          <w:szCs w:val="22"/>
        </w:rPr>
        <w:t>Pasta Dental</w:t>
      </w:r>
    </w:p>
    <w:p w:rsidR="00C24576" w:rsidRPr="00F073B8" w:rsidRDefault="00C24576" w:rsidP="00C24576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F073B8">
        <w:rPr>
          <w:rFonts w:ascii="Arial Narrow" w:hAnsi="Arial Narrow"/>
          <w:sz w:val="22"/>
          <w:szCs w:val="22"/>
        </w:rPr>
        <w:t>Una toalla de manos mediana</w:t>
      </w:r>
    </w:p>
    <w:p w:rsidR="00C975EC" w:rsidRPr="00F073B8" w:rsidRDefault="00C975EC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F073B8">
        <w:rPr>
          <w:rFonts w:ascii="Arial Narrow" w:hAnsi="Arial Narrow"/>
          <w:sz w:val="22"/>
          <w:szCs w:val="22"/>
        </w:rPr>
        <w:t>Peinilla</w:t>
      </w:r>
    </w:p>
    <w:p w:rsidR="00CF26D2" w:rsidRPr="00F073B8" w:rsidRDefault="00CF26D2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F073B8">
        <w:rPr>
          <w:rFonts w:ascii="Arial Narrow" w:hAnsi="Arial Narrow"/>
          <w:sz w:val="22"/>
          <w:szCs w:val="22"/>
        </w:rPr>
        <w:t>Servilleta mediana de Tela</w:t>
      </w:r>
    </w:p>
    <w:p w:rsidR="00102846" w:rsidRPr="00F073B8" w:rsidRDefault="00102846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F073B8">
        <w:rPr>
          <w:rFonts w:ascii="Arial Narrow" w:hAnsi="Arial Narrow"/>
          <w:sz w:val="22"/>
          <w:szCs w:val="22"/>
        </w:rPr>
        <w:t>Paquete paños húmedos</w:t>
      </w:r>
    </w:p>
    <w:p w:rsidR="00102846" w:rsidRPr="00F073B8" w:rsidRDefault="0011044C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F073B8">
        <w:rPr>
          <w:rFonts w:ascii="Arial Narrow" w:hAnsi="Arial Narrow"/>
          <w:sz w:val="22"/>
          <w:szCs w:val="22"/>
        </w:rPr>
        <w:t>Frasco</w:t>
      </w:r>
      <w:r w:rsidR="00102846" w:rsidRPr="00F073B8">
        <w:rPr>
          <w:rFonts w:ascii="Arial Narrow" w:hAnsi="Arial Narrow"/>
          <w:sz w:val="22"/>
          <w:szCs w:val="22"/>
        </w:rPr>
        <w:t xml:space="preserve"> de listerine </w:t>
      </w:r>
      <w:r w:rsidR="00C24576" w:rsidRPr="00F073B8">
        <w:rPr>
          <w:rFonts w:ascii="Arial Narrow" w:hAnsi="Arial Narrow"/>
          <w:sz w:val="22"/>
          <w:szCs w:val="22"/>
        </w:rPr>
        <w:t>(mediano)</w:t>
      </w:r>
    </w:p>
    <w:p w:rsidR="00F0542D" w:rsidRPr="00F073B8" w:rsidRDefault="00F0542D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F073B8">
        <w:rPr>
          <w:rFonts w:ascii="Arial Narrow" w:hAnsi="Arial Narrow"/>
          <w:sz w:val="22"/>
          <w:szCs w:val="22"/>
        </w:rPr>
        <w:t>Un frasco de alcohol</w:t>
      </w:r>
      <w:r w:rsidR="00C24576" w:rsidRPr="00F073B8">
        <w:rPr>
          <w:rFonts w:ascii="Arial Narrow" w:hAnsi="Arial Narrow"/>
          <w:sz w:val="22"/>
          <w:szCs w:val="22"/>
        </w:rPr>
        <w:t xml:space="preserve"> (mediano)</w:t>
      </w:r>
    </w:p>
    <w:p w:rsidR="00F0542D" w:rsidRPr="00F073B8" w:rsidRDefault="00F0542D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F073B8">
        <w:rPr>
          <w:rFonts w:ascii="Arial Narrow" w:hAnsi="Arial Narrow"/>
          <w:sz w:val="22"/>
          <w:szCs w:val="22"/>
        </w:rPr>
        <w:t>Un jabón de olor</w:t>
      </w:r>
    </w:p>
    <w:p w:rsidR="00EE50E7" w:rsidRDefault="00C24576" w:rsidP="00EE50E7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F073B8">
        <w:rPr>
          <w:rFonts w:ascii="Arial Narrow" w:hAnsi="Arial Narrow"/>
          <w:sz w:val="22"/>
          <w:szCs w:val="22"/>
        </w:rPr>
        <w:t>Un frasco de crema Lubriderm (mediano)</w:t>
      </w:r>
    </w:p>
    <w:p w:rsidR="0091016D" w:rsidRPr="0091016D" w:rsidRDefault="0091016D" w:rsidP="0091016D">
      <w:pPr>
        <w:pStyle w:val="Prrafodelist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Pañales( en el caso que use)</w:t>
      </w:r>
    </w:p>
    <w:p w:rsidR="0091016D" w:rsidRPr="0091016D" w:rsidRDefault="0091016D" w:rsidP="0091016D">
      <w:pPr>
        <w:pStyle w:val="Prrafodelist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Shampoo</w:t>
      </w:r>
    </w:p>
    <w:p w:rsidR="0091016D" w:rsidRPr="0091016D" w:rsidRDefault="0091016D" w:rsidP="0091016D">
      <w:pPr>
        <w:pStyle w:val="Prrafodelist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Acondicionador</w:t>
      </w:r>
    </w:p>
    <w:p w:rsidR="0091016D" w:rsidRPr="0091016D" w:rsidRDefault="0091016D" w:rsidP="0091016D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 w:rsidRPr="0091016D">
        <w:rPr>
          <w:rFonts w:ascii="Arial Narrow" w:hAnsi="Arial Narrow"/>
          <w:sz w:val="22"/>
          <w:szCs w:val="22"/>
        </w:rPr>
        <w:t>Paños húmedos</w:t>
      </w:r>
    </w:p>
    <w:p w:rsidR="00AF2F43" w:rsidRDefault="00AF2F43" w:rsidP="0091016D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F073B8">
        <w:rPr>
          <w:rFonts w:ascii="Arial Narrow" w:hAnsi="Arial Narrow"/>
          <w:sz w:val="22"/>
          <w:szCs w:val="22"/>
          <w:u w:val="single"/>
        </w:rPr>
        <w:t>Pañales</w:t>
      </w:r>
      <w:r w:rsidRPr="00F073B8">
        <w:rPr>
          <w:rFonts w:ascii="Arial Narrow" w:hAnsi="Arial Narrow"/>
          <w:sz w:val="22"/>
          <w:szCs w:val="22"/>
        </w:rPr>
        <w:t xml:space="preserve"> ( en caso de usarlos)</w:t>
      </w:r>
    </w:p>
    <w:p w:rsidR="006A33CC" w:rsidRDefault="006A33CC" w:rsidP="0091016D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A33CC">
        <w:rPr>
          <w:rFonts w:ascii="Arial Narrow" w:hAnsi="Arial Narrow"/>
          <w:sz w:val="22"/>
          <w:szCs w:val="22"/>
        </w:rPr>
        <w:t>Un termómetro</w:t>
      </w:r>
    </w:p>
    <w:p w:rsidR="00B1646E" w:rsidRPr="006A33CC" w:rsidRDefault="00B1646E" w:rsidP="0091016D">
      <w:pPr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Una caja de guantes de manejo</w:t>
      </w:r>
    </w:p>
    <w:p w:rsidR="00EE50E7" w:rsidRPr="00F073B8" w:rsidRDefault="00EE50E7" w:rsidP="00EE50E7">
      <w:pPr>
        <w:jc w:val="both"/>
        <w:rPr>
          <w:rFonts w:ascii="Arial Narrow" w:hAnsi="Arial Narrow"/>
          <w:sz w:val="22"/>
          <w:szCs w:val="22"/>
        </w:rPr>
      </w:pPr>
    </w:p>
    <w:p w:rsidR="0091016D" w:rsidRDefault="0091016D" w:rsidP="0091016D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91016D">
        <w:rPr>
          <w:rFonts w:ascii="Arial Narrow" w:hAnsi="Arial Narrow"/>
          <w:b/>
          <w:sz w:val="22"/>
          <w:szCs w:val="22"/>
        </w:rPr>
        <w:t>VESTIMENTA:</w:t>
      </w:r>
    </w:p>
    <w:p w:rsidR="009F29E0" w:rsidRPr="0091016D" w:rsidRDefault="009F29E0" w:rsidP="009F29E0">
      <w:pPr>
        <w:pStyle w:val="Prrafodelista"/>
        <w:ind w:left="1080"/>
        <w:jc w:val="both"/>
        <w:rPr>
          <w:rFonts w:ascii="Arial Narrow" w:hAnsi="Arial Narrow"/>
          <w:b/>
          <w:sz w:val="22"/>
          <w:szCs w:val="22"/>
        </w:rPr>
      </w:pPr>
    </w:p>
    <w:p w:rsidR="0091016D" w:rsidRPr="0091016D" w:rsidRDefault="0091016D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6 mudadas de ropa</w:t>
      </w:r>
    </w:p>
    <w:p w:rsidR="0091016D" w:rsidRPr="0091016D" w:rsidRDefault="0091016D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4 pijamas</w:t>
      </w:r>
    </w:p>
    <w:p w:rsidR="0091016D" w:rsidRPr="0091016D" w:rsidRDefault="0091016D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Ropa interior</w:t>
      </w:r>
    </w:p>
    <w:p w:rsidR="0091016D" w:rsidRPr="0091016D" w:rsidRDefault="0091016D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Un par de zapatos que usa y otro adicional</w:t>
      </w:r>
    </w:p>
    <w:p w:rsidR="0091016D" w:rsidRPr="0091016D" w:rsidRDefault="0091016D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Pantuflas de dormir y otras para el baño</w:t>
      </w:r>
    </w:p>
    <w:p w:rsidR="0091016D" w:rsidRPr="0091016D" w:rsidRDefault="0091016D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Salida de baño</w:t>
      </w:r>
    </w:p>
    <w:p w:rsidR="0091016D" w:rsidRPr="0091016D" w:rsidRDefault="0091016D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Toallas de baño</w:t>
      </w:r>
    </w:p>
    <w:p w:rsidR="0091016D" w:rsidRPr="0091016D" w:rsidRDefault="0091016D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Una frazada</w:t>
      </w:r>
    </w:p>
    <w:p w:rsidR="0091016D" w:rsidRPr="0091016D" w:rsidRDefault="0091016D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Pañuelos</w:t>
      </w:r>
    </w:p>
    <w:p w:rsidR="0091016D" w:rsidRPr="0091016D" w:rsidRDefault="0091016D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Sombrero o gorra</w:t>
      </w:r>
    </w:p>
    <w:p w:rsidR="0091016D" w:rsidRPr="00F556B2" w:rsidRDefault="0091016D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t>Dos juegos de sábanas blancas</w:t>
      </w:r>
    </w:p>
    <w:p w:rsidR="00F556B2" w:rsidRPr="0091016D" w:rsidRDefault="00F556B2" w:rsidP="0091016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Colchón de plaza y media (medidas aprox. Acho 105 cm; largo 190 cm; alto 25 cm)</w:t>
      </w:r>
    </w:p>
    <w:p w:rsidR="0091016D" w:rsidRDefault="0091016D" w:rsidP="0091016D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91016D">
        <w:rPr>
          <w:rFonts w:ascii="Arial Narrow" w:hAnsi="Arial Narrow"/>
          <w:sz w:val="22"/>
          <w:szCs w:val="22"/>
        </w:rPr>
        <w:lastRenderedPageBreak/>
        <w:t>Protector de colchón</w:t>
      </w:r>
      <w:r w:rsidR="006D746C">
        <w:rPr>
          <w:rFonts w:ascii="Arial Narrow" w:hAnsi="Arial Narrow"/>
          <w:sz w:val="22"/>
          <w:szCs w:val="22"/>
        </w:rPr>
        <w:t>.</w:t>
      </w:r>
    </w:p>
    <w:p w:rsidR="005352D8" w:rsidRDefault="005352D8" w:rsidP="0091016D">
      <w:pPr>
        <w:pStyle w:val="Prrafodelista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Colchón </w:t>
      </w:r>
      <w:r w:rsidR="007F1A7E">
        <w:rPr>
          <w:rFonts w:ascii="Arial Narrow" w:hAnsi="Arial Narrow"/>
          <w:sz w:val="22"/>
          <w:szCs w:val="22"/>
        </w:rPr>
        <w:t>anti escaras</w:t>
      </w:r>
    </w:p>
    <w:p w:rsidR="006D746C" w:rsidRDefault="006D746C" w:rsidP="006D746C">
      <w:pPr>
        <w:pStyle w:val="Prrafodelista"/>
        <w:ind w:left="1353"/>
        <w:jc w:val="both"/>
        <w:rPr>
          <w:rFonts w:ascii="Arial Narrow" w:hAnsi="Arial Narrow"/>
          <w:sz w:val="22"/>
          <w:szCs w:val="22"/>
        </w:rPr>
      </w:pPr>
    </w:p>
    <w:p w:rsidR="006D746C" w:rsidRPr="006D746C" w:rsidRDefault="006D746C" w:rsidP="006D746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Todos los artículos de vestimenta deberán ser entregados marcados, bordados, etc., con la finalidad de mantener identificadas las prendas de los pacientes.</w:t>
      </w:r>
    </w:p>
    <w:p w:rsidR="0091016D" w:rsidRPr="0091016D" w:rsidRDefault="0091016D" w:rsidP="0091016D">
      <w:pPr>
        <w:pStyle w:val="Prrafodelista"/>
        <w:spacing w:after="200" w:line="276" w:lineRule="auto"/>
        <w:ind w:left="1353"/>
        <w:jc w:val="both"/>
        <w:rPr>
          <w:rFonts w:ascii="Arial Narrow" w:hAnsi="Arial Narrow"/>
          <w:b/>
          <w:sz w:val="22"/>
          <w:szCs w:val="22"/>
        </w:rPr>
      </w:pPr>
    </w:p>
    <w:p w:rsidR="0091016D" w:rsidRPr="0091016D" w:rsidRDefault="0091016D" w:rsidP="0091016D">
      <w:pPr>
        <w:jc w:val="both"/>
        <w:rPr>
          <w:rFonts w:ascii="Arial Narrow" w:hAnsi="Arial Narrow"/>
          <w:sz w:val="22"/>
          <w:szCs w:val="22"/>
        </w:rPr>
      </w:pPr>
    </w:p>
    <w:sectPr w:rsidR="0091016D" w:rsidRPr="0091016D" w:rsidSect="006B3F8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63" w:rsidRDefault="00C07563">
      <w:r>
        <w:separator/>
      </w:r>
    </w:p>
  </w:endnote>
  <w:endnote w:type="continuationSeparator" w:id="0">
    <w:p w:rsidR="00C07563" w:rsidRDefault="00C0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6D" w:rsidRDefault="0091016D" w:rsidP="00F87A1F">
    <w:pPr>
      <w:pStyle w:val="Piedepgina"/>
      <w:pBdr>
        <w:bottom w:val="single" w:sz="12" w:space="1" w:color="auto"/>
      </w:pBdr>
      <w:ind w:left="-426"/>
      <w:rPr>
        <w:rFonts w:ascii="Arial" w:hAnsi="Arial" w:cs="Arial"/>
        <w:b/>
        <w:bCs/>
        <w:color w:val="4F6228" w:themeColor="accent3" w:themeShade="80"/>
        <w:sz w:val="20"/>
        <w:szCs w:val="20"/>
      </w:rPr>
    </w:pPr>
  </w:p>
  <w:p w:rsidR="0091016D" w:rsidRPr="0091016D" w:rsidRDefault="0091016D" w:rsidP="00F87A1F">
    <w:pPr>
      <w:pStyle w:val="Piedepgina"/>
      <w:ind w:left="-426"/>
      <w:rPr>
        <w:rFonts w:ascii="Arial Narrow" w:hAnsi="Arial Narrow" w:cs="Arial"/>
        <w:b/>
        <w:bCs/>
        <w:color w:val="4F6228" w:themeColor="accent3" w:themeShade="80"/>
        <w:sz w:val="22"/>
        <w:szCs w:val="22"/>
      </w:rPr>
    </w:pPr>
    <w:r w:rsidRPr="0091016D">
      <w:rPr>
        <w:rFonts w:ascii="Arial Narrow" w:hAnsi="Arial Narrow" w:cs="Arial"/>
        <w:b/>
        <w:bCs/>
        <w:color w:val="4F6228" w:themeColor="accent3" w:themeShade="80"/>
        <w:sz w:val="22"/>
        <w:szCs w:val="22"/>
      </w:rPr>
      <w:t>Dirección: Av. Jhon F. Kennedy N70-189 y Pablo Picasso  Telf.: 022 492 198</w:t>
    </w:r>
    <w:r w:rsidR="00F87A1F">
      <w:rPr>
        <w:rFonts w:ascii="Arial Narrow" w:hAnsi="Arial Narrow" w:cs="Arial"/>
        <w:b/>
        <w:bCs/>
        <w:color w:val="4F6228" w:themeColor="accent3" w:themeShade="80"/>
        <w:sz w:val="22"/>
        <w:szCs w:val="22"/>
      </w:rPr>
      <w:t>/ 022496627</w:t>
    </w:r>
    <w:r w:rsidRPr="0091016D">
      <w:rPr>
        <w:rFonts w:ascii="Arial Narrow" w:hAnsi="Arial Narrow" w:cs="Arial"/>
        <w:b/>
        <w:bCs/>
        <w:color w:val="4F6228" w:themeColor="accent3" w:themeShade="80"/>
        <w:sz w:val="22"/>
        <w:szCs w:val="22"/>
      </w:rPr>
      <w:t>/</w:t>
    </w:r>
    <w:r w:rsidR="00F87A1F">
      <w:rPr>
        <w:rFonts w:ascii="Arial Narrow" w:hAnsi="Arial Narrow" w:cs="Arial"/>
        <w:b/>
        <w:bCs/>
        <w:color w:val="4F6228" w:themeColor="accent3" w:themeShade="80"/>
        <w:sz w:val="22"/>
        <w:szCs w:val="22"/>
      </w:rPr>
      <w:t xml:space="preserve"> </w:t>
    </w:r>
    <w:r w:rsidRPr="0091016D">
      <w:rPr>
        <w:rFonts w:ascii="Arial Narrow" w:hAnsi="Arial Narrow" w:cs="Arial"/>
        <w:b/>
        <w:bCs/>
        <w:color w:val="4F6228" w:themeColor="accent3" w:themeShade="80"/>
        <w:sz w:val="22"/>
        <w:szCs w:val="22"/>
      </w:rPr>
      <w:t>0998334076</w:t>
    </w:r>
  </w:p>
  <w:p w:rsidR="0091016D" w:rsidRDefault="00C63595" w:rsidP="0091016D">
    <w:pPr>
      <w:pStyle w:val="Piedepgina"/>
      <w:jc w:val="center"/>
      <w:rPr>
        <w:rFonts w:ascii="Arial" w:hAnsi="Arial" w:cs="Arial"/>
        <w:b/>
        <w:bCs/>
        <w:color w:val="4F6228" w:themeColor="accent3" w:themeShade="80"/>
        <w:lang w:val="pt-BR"/>
      </w:rPr>
    </w:pPr>
    <w:hyperlink r:id="rId1" w:history="1">
      <w:r w:rsidR="0091016D" w:rsidRPr="00D44895">
        <w:rPr>
          <w:rStyle w:val="Hipervnculo"/>
        </w:rPr>
        <w:t>www.geriatriconuevaesperanza.com</w:t>
      </w:r>
    </w:hyperlink>
  </w:p>
  <w:p w:rsidR="0091016D" w:rsidRPr="003E30AE" w:rsidRDefault="0091016D" w:rsidP="0091016D">
    <w:pPr>
      <w:pStyle w:val="Piedepgina"/>
      <w:jc w:val="center"/>
      <w:rPr>
        <w:rFonts w:ascii="Arial" w:hAnsi="Arial" w:cs="Arial"/>
        <w:b/>
        <w:bCs/>
        <w:color w:val="4F6228" w:themeColor="accent3" w:themeShade="80"/>
        <w:lang w:val="pt-BR"/>
      </w:rPr>
    </w:pPr>
    <w:r w:rsidRPr="003E30AE">
      <w:rPr>
        <w:rFonts w:ascii="Arial" w:hAnsi="Arial" w:cs="Arial"/>
        <w:b/>
        <w:bCs/>
        <w:color w:val="4F6228" w:themeColor="accent3" w:themeShade="80"/>
        <w:lang w:val="pt-BR"/>
      </w:rPr>
      <w:t>QUITO – ECUADOR</w:t>
    </w:r>
  </w:p>
  <w:p w:rsidR="00C975EC" w:rsidRPr="009350C0" w:rsidRDefault="00C975EC">
    <w:pPr>
      <w:pStyle w:val="Piedepgina"/>
      <w:jc w:val="both"/>
      <w:rPr>
        <w:b/>
        <w:bCs/>
        <w:lang w:val="pt-BR"/>
      </w:rPr>
    </w:pPr>
  </w:p>
  <w:p w:rsidR="00C975EC" w:rsidRPr="009350C0" w:rsidRDefault="00C975EC">
    <w:pPr>
      <w:pStyle w:val="Piedepgina"/>
      <w:jc w:val="both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63" w:rsidRDefault="00C07563">
      <w:r>
        <w:separator/>
      </w:r>
    </w:p>
  </w:footnote>
  <w:footnote w:type="continuationSeparator" w:id="0">
    <w:p w:rsidR="00C07563" w:rsidRDefault="00C0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6030"/>
    <w:multiLevelType w:val="hybridMultilevel"/>
    <w:tmpl w:val="094CE402"/>
    <w:lvl w:ilvl="0" w:tplc="B668659E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" w15:restartNumberingAfterBreak="0">
    <w:nsid w:val="4B6075C3"/>
    <w:multiLevelType w:val="hybridMultilevel"/>
    <w:tmpl w:val="2AA0A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651306"/>
    <w:multiLevelType w:val="hybridMultilevel"/>
    <w:tmpl w:val="2610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201B1"/>
    <w:multiLevelType w:val="hybridMultilevel"/>
    <w:tmpl w:val="1648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D683A"/>
    <w:multiLevelType w:val="hybridMultilevel"/>
    <w:tmpl w:val="8424F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814B3"/>
    <w:multiLevelType w:val="hybridMultilevel"/>
    <w:tmpl w:val="9BCED8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63472E"/>
    <w:multiLevelType w:val="hybridMultilevel"/>
    <w:tmpl w:val="C61A889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7F646A07"/>
    <w:multiLevelType w:val="hybridMultilevel"/>
    <w:tmpl w:val="DCBEEDC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D2"/>
    <w:rsid w:val="00102846"/>
    <w:rsid w:val="0011044C"/>
    <w:rsid w:val="002627D9"/>
    <w:rsid w:val="002F004D"/>
    <w:rsid w:val="00381FA3"/>
    <w:rsid w:val="00384FFD"/>
    <w:rsid w:val="003F3E46"/>
    <w:rsid w:val="00453E96"/>
    <w:rsid w:val="0046273B"/>
    <w:rsid w:val="004A4945"/>
    <w:rsid w:val="005352D8"/>
    <w:rsid w:val="005707B9"/>
    <w:rsid w:val="00642411"/>
    <w:rsid w:val="006463AE"/>
    <w:rsid w:val="006A33CC"/>
    <w:rsid w:val="006B3F8B"/>
    <w:rsid w:val="006D746C"/>
    <w:rsid w:val="0075014D"/>
    <w:rsid w:val="00780622"/>
    <w:rsid w:val="00783E12"/>
    <w:rsid w:val="007F1A7E"/>
    <w:rsid w:val="00801AB4"/>
    <w:rsid w:val="00822113"/>
    <w:rsid w:val="0083565B"/>
    <w:rsid w:val="00855630"/>
    <w:rsid w:val="0088229D"/>
    <w:rsid w:val="00890A9B"/>
    <w:rsid w:val="008B76A9"/>
    <w:rsid w:val="0091016D"/>
    <w:rsid w:val="009350C0"/>
    <w:rsid w:val="009F29E0"/>
    <w:rsid w:val="00AF2F43"/>
    <w:rsid w:val="00B1646E"/>
    <w:rsid w:val="00B235AA"/>
    <w:rsid w:val="00B24305"/>
    <w:rsid w:val="00B5529F"/>
    <w:rsid w:val="00BE3A26"/>
    <w:rsid w:val="00C07563"/>
    <w:rsid w:val="00C24576"/>
    <w:rsid w:val="00C63595"/>
    <w:rsid w:val="00C975EC"/>
    <w:rsid w:val="00CF26D2"/>
    <w:rsid w:val="00D5637F"/>
    <w:rsid w:val="00DC458A"/>
    <w:rsid w:val="00E140FA"/>
    <w:rsid w:val="00E93E87"/>
    <w:rsid w:val="00ED4D63"/>
    <w:rsid w:val="00EE0360"/>
    <w:rsid w:val="00EE134A"/>
    <w:rsid w:val="00EE50E7"/>
    <w:rsid w:val="00F0542D"/>
    <w:rsid w:val="00F073B8"/>
    <w:rsid w:val="00F451D6"/>
    <w:rsid w:val="00F556B2"/>
    <w:rsid w:val="00F87A1F"/>
    <w:rsid w:val="00F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B82C05-DE5F-454C-BBC4-6761EE49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8B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6B3F8B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84F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B3F8B"/>
    <w:pPr>
      <w:jc w:val="center"/>
    </w:pPr>
    <w:rPr>
      <w:rFonts w:ascii="Arial Narrow" w:hAnsi="Arial Narrow"/>
      <w:b/>
      <w:sz w:val="28"/>
      <w:szCs w:val="28"/>
      <w:lang w:val="es-ES"/>
    </w:rPr>
  </w:style>
  <w:style w:type="paragraph" w:styleId="Subttulo">
    <w:name w:val="Subtitle"/>
    <w:basedOn w:val="Normal"/>
    <w:qFormat/>
    <w:rsid w:val="006B3F8B"/>
    <w:pPr>
      <w:jc w:val="center"/>
    </w:pPr>
    <w:rPr>
      <w:rFonts w:ascii="Arial Narrow" w:hAnsi="Arial Narrow"/>
      <w:b/>
      <w:sz w:val="32"/>
      <w:szCs w:val="28"/>
      <w:lang w:val="es-ES"/>
    </w:rPr>
  </w:style>
  <w:style w:type="paragraph" w:styleId="Encabezado">
    <w:name w:val="header"/>
    <w:basedOn w:val="Normal"/>
    <w:rsid w:val="006B3F8B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rsid w:val="006B3F8B"/>
    <w:pPr>
      <w:tabs>
        <w:tab w:val="center" w:pos="4153"/>
        <w:tab w:val="right" w:pos="8306"/>
      </w:tabs>
    </w:pPr>
  </w:style>
  <w:style w:type="character" w:styleId="Hipervnculo">
    <w:name w:val="Hyperlink"/>
    <w:basedOn w:val="Fuentedeprrafopredeter"/>
    <w:uiPriority w:val="99"/>
    <w:rsid w:val="006B3F8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384F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rsid w:val="00384FFD"/>
    <w:pPr>
      <w:jc w:val="both"/>
    </w:pPr>
    <w:rPr>
      <w:sz w:val="28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84FFD"/>
    <w:rPr>
      <w:sz w:val="28"/>
      <w:lang w:val="es-MX" w:eastAsia="es-ES"/>
    </w:rPr>
  </w:style>
  <w:style w:type="paragraph" w:styleId="Prrafodelista">
    <w:name w:val="List Paragraph"/>
    <w:basedOn w:val="Normal"/>
    <w:uiPriority w:val="34"/>
    <w:qFormat/>
    <w:rsid w:val="00EE50E7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16D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riatriconuevaesperanz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Gustavo Sanchez</Company>
  <LinksUpToDate>false</LinksUpToDate>
  <CharactersWithSpaces>1289</CharactersWithSpaces>
  <SharedDoc>false</SharedDoc>
  <HLinks>
    <vt:vector size="12" baseType="variant">
      <vt:variant>
        <vt:i4>4390960</vt:i4>
      </vt:variant>
      <vt:variant>
        <vt:i4>3</vt:i4>
      </vt:variant>
      <vt:variant>
        <vt:i4>0</vt:i4>
      </vt:variant>
      <vt:variant>
        <vt:i4>5</vt:i4>
      </vt:variant>
      <vt:variant>
        <vt:lpwstr>mailto:gusanche1@aim.com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mailto:monicaherrerach@yahoo.com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Sanchez</dc:creator>
  <cp:lastModifiedBy>Usuario</cp:lastModifiedBy>
  <cp:revision>5</cp:revision>
  <cp:lastPrinted>2019-12-11T00:13:00Z</cp:lastPrinted>
  <dcterms:created xsi:type="dcterms:W3CDTF">2019-09-24T00:11:00Z</dcterms:created>
  <dcterms:modified xsi:type="dcterms:W3CDTF">2020-09-03T22:12:00Z</dcterms:modified>
</cp:coreProperties>
</file>